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A" w:rsidRDefault="00100B2A" w:rsidP="0013344C">
      <w:pPr>
        <w:jc w:val="center"/>
        <w:rPr>
          <w:b/>
          <w:bCs/>
        </w:rPr>
      </w:pPr>
      <w:bookmarkStart w:id="0" w:name="_GoBack"/>
      <w:bookmarkEnd w:id="0"/>
      <w:r w:rsidRPr="009928BE">
        <w:rPr>
          <w:b/>
          <w:bCs/>
        </w:rPr>
        <w:t>Перечень нормативн</w:t>
      </w:r>
      <w:r>
        <w:rPr>
          <w:b/>
          <w:bCs/>
        </w:rPr>
        <w:t>ых правовых актов, регулирующих</w:t>
      </w:r>
      <w:r w:rsidRPr="009928BE">
        <w:rPr>
          <w:b/>
          <w:bCs/>
        </w:rPr>
        <w:t xml:space="preserve"> </w:t>
      </w:r>
    </w:p>
    <w:p w:rsidR="00100B2A" w:rsidRPr="00B36B99" w:rsidRDefault="00100B2A" w:rsidP="0013344C">
      <w:pPr>
        <w:jc w:val="center"/>
        <w:rPr>
          <w:b/>
          <w:bCs/>
        </w:rPr>
      </w:pPr>
      <w:r w:rsidRPr="009928BE">
        <w:rPr>
          <w:b/>
          <w:bCs/>
        </w:rPr>
        <w:t>предоставление государственной услуги</w:t>
      </w:r>
    </w:p>
    <w:p w:rsidR="00100B2A" w:rsidRDefault="00100B2A" w:rsidP="0013344C">
      <w:pPr>
        <w:spacing w:line="360" w:lineRule="exact"/>
        <w:ind w:firstLine="567"/>
        <w:jc w:val="both"/>
      </w:pPr>
    </w:p>
    <w:p w:rsidR="00100B2A" w:rsidRPr="009928BE" w:rsidRDefault="00100B2A" w:rsidP="0013344C">
      <w:pPr>
        <w:spacing w:line="360" w:lineRule="exact"/>
        <w:ind w:firstLine="567"/>
        <w:jc w:val="both"/>
      </w:pPr>
      <w:r w:rsidRPr="009928BE">
        <w:t>Предоставление государс</w:t>
      </w:r>
      <w:r w:rsidR="00392E16">
        <w:t xml:space="preserve">твенной услуги </w:t>
      </w:r>
      <w:r w:rsidR="0013344C" w:rsidRPr="00676877">
        <w:t>«Организация исполнения государственными архивами Липецкой области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</w:t>
      </w:r>
      <w:r w:rsidR="0013344C">
        <w:t>ательством Российской Федерации</w:t>
      </w:r>
      <w:r w:rsidR="00392E16" w:rsidRPr="00392E16">
        <w:rPr>
          <w:bCs/>
        </w:rPr>
        <w:t>»</w:t>
      </w:r>
      <w:r w:rsidR="00392E16">
        <w:rPr>
          <w:bCs/>
        </w:rPr>
        <w:t xml:space="preserve"> </w:t>
      </w:r>
      <w:r w:rsidR="00392E16" w:rsidRPr="00392E16">
        <w:t>осуществляется в</w:t>
      </w:r>
      <w:r w:rsidR="00392E16">
        <w:t xml:space="preserve"> </w:t>
      </w:r>
      <w:r w:rsidRPr="009928BE">
        <w:t>соответствии со следующими нормативными правовыми актами:</w:t>
      </w:r>
    </w:p>
    <w:p w:rsidR="00100B2A" w:rsidRPr="009928BE" w:rsidRDefault="00100B2A" w:rsidP="0013344C">
      <w:pPr>
        <w:pStyle w:val="a5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9928BE">
        <w:t>Конституцией Российской Федерации (</w:t>
      </w:r>
      <w:r>
        <w:t xml:space="preserve">«Российская газета» от </w:t>
      </w:r>
      <w:r w:rsidRPr="009928BE">
        <w:t>12</w:t>
      </w:r>
      <w:r>
        <w:t>.12.</w:t>
      </w:r>
      <w:r w:rsidRPr="009928BE">
        <w:t>1993 г</w:t>
      </w:r>
      <w:r>
        <w:t>. №237</w:t>
      </w:r>
      <w:r w:rsidRPr="009928BE">
        <w:t>);</w:t>
      </w:r>
    </w:p>
    <w:p w:rsidR="00100B2A" w:rsidRPr="009928BE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18458D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58D">
        <w:rPr>
          <w:rFonts w:ascii="Times New Roman" w:hAnsi="Times New Roman" w:cs="Times New Roman"/>
          <w:sz w:val="28"/>
          <w:szCs w:val="28"/>
        </w:rPr>
        <w:t xml:space="preserve">(«Парламентская газета» от 27.10. 2004 г. № 201,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458D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458D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8458D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458D">
        <w:rPr>
          <w:rFonts w:ascii="Times New Roman" w:hAnsi="Times New Roman" w:cs="Times New Roman"/>
          <w:sz w:val="28"/>
          <w:szCs w:val="28"/>
        </w:rPr>
        <w:t xml:space="preserve"> 237,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458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8458D">
        <w:rPr>
          <w:rFonts w:ascii="Times New Roman" w:hAnsi="Times New Roman" w:cs="Times New Roman"/>
          <w:sz w:val="28"/>
          <w:szCs w:val="28"/>
        </w:rPr>
        <w:t xml:space="preserve"> 2004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458D">
        <w:rPr>
          <w:rFonts w:ascii="Times New Roman" w:hAnsi="Times New Roman" w:cs="Times New Roman"/>
          <w:sz w:val="28"/>
          <w:szCs w:val="28"/>
        </w:rPr>
        <w:t>43 ст. 4169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 xml:space="preserve">; </w:t>
      </w:r>
    </w:p>
    <w:p w:rsidR="00100B2A" w:rsidRPr="009928BE" w:rsidRDefault="00100B2A" w:rsidP="0013344C">
      <w:pPr>
        <w:pStyle w:val="a5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9928BE">
        <w:t>Федеральным законом от 2 мая 2006 года № 59-ФЗ «О порядке рассмотрения обращений граждан Российской Федерации»</w:t>
      </w:r>
      <w:r>
        <w:t xml:space="preserve"> («</w:t>
      </w:r>
      <w:r w:rsidRPr="0018458D">
        <w:t>Российск</w:t>
      </w:r>
      <w:r>
        <w:t>ая</w:t>
      </w:r>
      <w:r w:rsidRPr="0018458D">
        <w:t xml:space="preserve"> газет</w:t>
      </w:r>
      <w:r>
        <w:t>а»</w:t>
      </w:r>
      <w:r w:rsidRPr="0018458D">
        <w:t xml:space="preserve"> от </w:t>
      </w:r>
      <w:r>
        <w:t>05.05.</w:t>
      </w:r>
      <w:r w:rsidRPr="0018458D">
        <w:t xml:space="preserve"> 200</w:t>
      </w:r>
      <w:r>
        <w:t>6</w:t>
      </w:r>
      <w:r w:rsidRPr="0018458D">
        <w:t xml:space="preserve"> г. </w:t>
      </w:r>
      <w:r>
        <w:t>№</w:t>
      </w:r>
      <w:r w:rsidRPr="0018458D">
        <w:t xml:space="preserve"> </w:t>
      </w:r>
      <w:r>
        <w:t>95</w:t>
      </w:r>
      <w:r w:rsidR="00D24B9F">
        <w:t>, Собрание законодательства Российской Федерации от 08.05.2006 № 19, ст.2060</w:t>
      </w:r>
      <w:r>
        <w:t>)</w:t>
      </w:r>
      <w:r w:rsidRPr="009928BE">
        <w:t>;</w:t>
      </w:r>
    </w:p>
    <w:p w:rsidR="00100B2A" w:rsidRPr="009928BE" w:rsidRDefault="0013344C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</w:t>
      </w:r>
      <w:r w:rsidR="00100B2A" w:rsidRPr="006E32B8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149-ФЗ «Об 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информации, информационных технологиях и о защите информации» </w:t>
      </w:r>
      <w:r w:rsidR="00100B2A">
        <w:rPr>
          <w:rFonts w:ascii="Times New Roman" w:hAnsi="Times New Roman" w:cs="Times New Roman"/>
          <w:sz w:val="28"/>
          <w:szCs w:val="28"/>
        </w:rPr>
        <w:t>(«</w:t>
      </w:r>
      <w:r w:rsidR="00100B2A" w:rsidRPr="006E32B8">
        <w:rPr>
          <w:rFonts w:ascii="Times New Roman" w:hAnsi="Times New Roman" w:cs="Times New Roman"/>
          <w:sz w:val="28"/>
          <w:szCs w:val="28"/>
        </w:rPr>
        <w:t>Российск</w:t>
      </w:r>
      <w:r w:rsidR="00100B2A">
        <w:rPr>
          <w:rFonts w:ascii="Times New Roman" w:hAnsi="Times New Roman" w:cs="Times New Roman"/>
          <w:sz w:val="28"/>
          <w:szCs w:val="28"/>
        </w:rPr>
        <w:t>ая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100B2A">
        <w:rPr>
          <w:rFonts w:ascii="Times New Roman" w:hAnsi="Times New Roman" w:cs="Times New Roman"/>
          <w:sz w:val="28"/>
          <w:szCs w:val="28"/>
        </w:rPr>
        <w:t>а»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от 29</w:t>
      </w:r>
      <w:r w:rsidR="00100B2A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100B2A" w:rsidRPr="006E32B8">
        <w:rPr>
          <w:rFonts w:ascii="Times New Roman" w:hAnsi="Times New Roman" w:cs="Times New Roman"/>
          <w:sz w:val="28"/>
          <w:szCs w:val="28"/>
        </w:rPr>
        <w:t>г.</w:t>
      </w:r>
      <w:r w:rsidR="00100B2A">
        <w:rPr>
          <w:rFonts w:ascii="Times New Roman" w:hAnsi="Times New Roman" w:cs="Times New Roman"/>
          <w:sz w:val="28"/>
          <w:szCs w:val="28"/>
        </w:rPr>
        <w:t xml:space="preserve"> №</w:t>
      </w:r>
      <w:r w:rsidR="00100B2A" w:rsidRPr="006E32B8">
        <w:rPr>
          <w:rFonts w:ascii="Times New Roman" w:hAnsi="Times New Roman" w:cs="Times New Roman"/>
          <w:sz w:val="28"/>
          <w:szCs w:val="28"/>
        </w:rPr>
        <w:t> 165,</w:t>
      </w:r>
      <w:r w:rsidR="00100B2A">
        <w:rPr>
          <w:rFonts w:ascii="Times New Roman" w:hAnsi="Times New Roman" w:cs="Times New Roman"/>
          <w:sz w:val="28"/>
          <w:szCs w:val="28"/>
        </w:rPr>
        <w:t xml:space="preserve"> «</w:t>
      </w:r>
      <w:r w:rsidR="00100B2A" w:rsidRPr="006E32B8">
        <w:rPr>
          <w:rFonts w:ascii="Times New Roman" w:hAnsi="Times New Roman" w:cs="Times New Roman"/>
          <w:sz w:val="28"/>
          <w:szCs w:val="28"/>
        </w:rPr>
        <w:t>Парламентск</w:t>
      </w:r>
      <w:r w:rsidR="00100B2A">
        <w:rPr>
          <w:rFonts w:ascii="Times New Roman" w:hAnsi="Times New Roman" w:cs="Times New Roman"/>
          <w:sz w:val="28"/>
          <w:szCs w:val="28"/>
        </w:rPr>
        <w:t>ая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100B2A">
        <w:rPr>
          <w:rFonts w:ascii="Times New Roman" w:hAnsi="Times New Roman" w:cs="Times New Roman"/>
          <w:sz w:val="28"/>
          <w:szCs w:val="28"/>
        </w:rPr>
        <w:t>а»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от</w:t>
      </w:r>
      <w:r w:rsidR="00100B2A">
        <w:rPr>
          <w:rFonts w:ascii="Times New Roman" w:hAnsi="Times New Roman" w:cs="Times New Roman"/>
          <w:sz w:val="28"/>
          <w:szCs w:val="28"/>
        </w:rPr>
        <w:t xml:space="preserve"> 0</w:t>
      </w:r>
      <w:r w:rsidR="00100B2A" w:rsidRPr="006E32B8">
        <w:rPr>
          <w:rFonts w:ascii="Times New Roman" w:hAnsi="Times New Roman" w:cs="Times New Roman"/>
          <w:sz w:val="28"/>
          <w:szCs w:val="28"/>
        </w:rPr>
        <w:t>3</w:t>
      </w:r>
      <w:r w:rsidR="00100B2A">
        <w:rPr>
          <w:rFonts w:ascii="Times New Roman" w:hAnsi="Times New Roman" w:cs="Times New Roman"/>
          <w:sz w:val="28"/>
          <w:szCs w:val="28"/>
        </w:rPr>
        <w:t>.08.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 w:rsidR="00100B2A">
        <w:rPr>
          <w:rFonts w:ascii="Times New Roman" w:hAnsi="Times New Roman" w:cs="Times New Roman"/>
          <w:sz w:val="28"/>
          <w:szCs w:val="28"/>
        </w:rPr>
        <w:t>№</w:t>
      </w:r>
      <w:r w:rsidR="00100B2A" w:rsidRPr="006E32B8">
        <w:rPr>
          <w:rFonts w:ascii="Times New Roman" w:hAnsi="Times New Roman" w:cs="Times New Roman"/>
          <w:sz w:val="28"/>
          <w:szCs w:val="28"/>
        </w:rPr>
        <w:t>126-127, Собрани</w:t>
      </w:r>
      <w:r w:rsidR="00100B2A">
        <w:rPr>
          <w:rFonts w:ascii="Times New Roman" w:hAnsi="Times New Roman" w:cs="Times New Roman"/>
          <w:sz w:val="28"/>
          <w:szCs w:val="28"/>
        </w:rPr>
        <w:t>е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31</w:t>
      </w:r>
      <w:r w:rsidR="00100B2A">
        <w:rPr>
          <w:rFonts w:ascii="Times New Roman" w:hAnsi="Times New Roman" w:cs="Times New Roman"/>
          <w:sz w:val="28"/>
          <w:szCs w:val="28"/>
        </w:rPr>
        <w:t>.07.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2006 г. </w:t>
      </w:r>
      <w:r w:rsidR="00100B2A">
        <w:rPr>
          <w:rFonts w:ascii="Times New Roman" w:hAnsi="Times New Roman" w:cs="Times New Roman"/>
          <w:sz w:val="28"/>
          <w:szCs w:val="28"/>
        </w:rPr>
        <w:t>№</w:t>
      </w:r>
      <w:r w:rsidR="00100B2A" w:rsidRPr="006E32B8">
        <w:rPr>
          <w:rFonts w:ascii="Times New Roman" w:hAnsi="Times New Roman" w:cs="Times New Roman"/>
          <w:sz w:val="28"/>
          <w:szCs w:val="28"/>
        </w:rPr>
        <w:t xml:space="preserve"> 31 (часть I) ст. 3448</w:t>
      </w:r>
      <w:r w:rsidR="00100B2A">
        <w:rPr>
          <w:rFonts w:ascii="Times New Roman" w:hAnsi="Times New Roman" w:cs="Times New Roman"/>
          <w:sz w:val="28"/>
          <w:szCs w:val="28"/>
        </w:rPr>
        <w:t>);</w:t>
      </w:r>
    </w:p>
    <w:p w:rsidR="00100B2A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B8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</w:t>
      </w:r>
      <w:r w:rsidR="0013344C">
        <w:rPr>
          <w:rFonts w:ascii="Times New Roman" w:hAnsi="Times New Roman" w:cs="Times New Roman"/>
          <w:sz w:val="28"/>
          <w:szCs w:val="28"/>
        </w:rPr>
        <w:t xml:space="preserve">йская газета» от 29.07.2006 г. № </w:t>
      </w:r>
      <w:r w:rsidRPr="006E32B8">
        <w:rPr>
          <w:rFonts w:ascii="Times New Roman" w:hAnsi="Times New Roman" w:cs="Times New Roman"/>
          <w:sz w:val="28"/>
          <w:szCs w:val="28"/>
        </w:rPr>
        <w:t xml:space="preserve">165, «Парламентская газета»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E32B8">
        <w:rPr>
          <w:rFonts w:ascii="Times New Roman" w:hAnsi="Times New Roman" w:cs="Times New Roman"/>
          <w:sz w:val="28"/>
          <w:szCs w:val="28"/>
        </w:rPr>
        <w:t>.08.2006 г. №126-127, Собрание законодательства Российской Федерации от 31.07.2006 г. № 31 (часть I) ст. 34</w:t>
      </w:r>
      <w:r>
        <w:rPr>
          <w:rFonts w:ascii="Times New Roman" w:hAnsi="Times New Roman" w:cs="Times New Roman"/>
          <w:sz w:val="28"/>
          <w:szCs w:val="28"/>
        </w:rPr>
        <w:t>51);</w:t>
      </w:r>
    </w:p>
    <w:p w:rsidR="00100B2A" w:rsidRPr="009928BE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6E32B8">
        <w:rPr>
          <w:rFonts w:ascii="Times New Roman" w:hAnsi="Times New Roman" w:cs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</w:t>
      </w:r>
      <w:r w:rsidR="0013344C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самоуправления» </w:t>
      </w:r>
      <w:r>
        <w:rPr>
          <w:rFonts w:ascii="Times New Roman" w:hAnsi="Times New Roman" w:cs="Times New Roman"/>
          <w:sz w:val="28"/>
          <w:szCs w:val="28"/>
        </w:rPr>
        <w:t>(«Парламентская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13-</w:t>
      </w:r>
      <w:r w:rsidRPr="006E32B8">
        <w:rPr>
          <w:rFonts w:ascii="Times New Roman" w:hAnsi="Times New Roman" w:cs="Times New Roman"/>
          <w:sz w:val="28"/>
          <w:szCs w:val="28"/>
        </w:rPr>
        <w:t>1</w:t>
      </w:r>
      <w:r w:rsidR="00D24B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2B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E32B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6E32B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25,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2B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6E32B8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32B8">
        <w:rPr>
          <w:rFonts w:ascii="Times New Roman" w:hAnsi="Times New Roman" w:cs="Times New Roman"/>
          <w:sz w:val="28"/>
          <w:szCs w:val="28"/>
        </w:rPr>
        <w:t xml:space="preserve"> 7 ст. 776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00B2A" w:rsidRPr="004B55F8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5F8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4B55F8">
        <w:rPr>
          <w:rFonts w:ascii="Times New Roman" w:hAnsi="Times New Roman" w:cs="Times New Roman"/>
          <w:sz w:val="28"/>
          <w:szCs w:val="28"/>
        </w:rPr>
        <w:t xml:space="preserve"> 2010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168,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31 ст. 4179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55F8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4B55F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5F8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.04.2011 г. 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75, </w:t>
      </w:r>
      <w:r w:rsidR="00D24B9F">
        <w:rPr>
          <w:rFonts w:ascii="Times New Roman" w:hAnsi="Times New Roman" w:cs="Times New Roman"/>
          <w:sz w:val="28"/>
          <w:szCs w:val="28"/>
        </w:rPr>
        <w:t>«</w:t>
      </w:r>
      <w:r w:rsidR="00D24B9F" w:rsidRPr="004B55F8">
        <w:rPr>
          <w:rFonts w:ascii="Times New Roman" w:hAnsi="Times New Roman" w:cs="Times New Roman"/>
          <w:sz w:val="28"/>
          <w:szCs w:val="28"/>
        </w:rPr>
        <w:t>Парламентск</w:t>
      </w:r>
      <w:r w:rsidR="00D24B9F">
        <w:rPr>
          <w:rFonts w:ascii="Times New Roman" w:hAnsi="Times New Roman" w:cs="Times New Roman"/>
          <w:sz w:val="28"/>
          <w:szCs w:val="28"/>
        </w:rPr>
        <w:t>ая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D24B9F">
        <w:rPr>
          <w:rFonts w:ascii="Times New Roman" w:hAnsi="Times New Roman" w:cs="Times New Roman"/>
          <w:sz w:val="28"/>
          <w:szCs w:val="28"/>
        </w:rPr>
        <w:t>а»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от </w:t>
      </w:r>
      <w:r w:rsidR="00D24B9F">
        <w:rPr>
          <w:rFonts w:ascii="Times New Roman" w:hAnsi="Times New Roman" w:cs="Times New Roman"/>
          <w:sz w:val="28"/>
          <w:szCs w:val="28"/>
        </w:rPr>
        <w:t>0</w:t>
      </w:r>
      <w:r w:rsidR="00D24B9F" w:rsidRPr="004B55F8">
        <w:rPr>
          <w:rFonts w:ascii="Times New Roman" w:hAnsi="Times New Roman" w:cs="Times New Roman"/>
          <w:sz w:val="28"/>
          <w:szCs w:val="28"/>
        </w:rPr>
        <w:t>8</w:t>
      </w:r>
      <w:r w:rsidR="00D24B9F">
        <w:rPr>
          <w:rFonts w:ascii="Times New Roman" w:hAnsi="Times New Roman" w:cs="Times New Roman"/>
          <w:sz w:val="28"/>
          <w:szCs w:val="28"/>
        </w:rPr>
        <w:t>.04.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 w:rsidR="00D24B9F">
        <w:rPr>
          <w:rFonts w:ascii="Times New Roman" w:hAnsi="Times New Roman" w:cs="Times New Roman"/>
          <w:sz w:val="28"/>
          <w:szCs w:val="28"/>
        </w:rPr>
        <w:t>№</w:t>
      </w:r>
      <w:r w:rsidR="00D24B9F" w:rsidRPr="004B55F8">
        <w:rPr>
          <w:rFonts w:ascii="Times New Roman" w:hAnsi="Times New Roman" w:cs="Times New Roman"/>
          <w:sz w:val="28"/>
          <w:szCs w:val="28"/>
        </w:rPr>
        <w:t xml:space="preserve"> 17</w:t>
      </w:r>
      <w:r w:rsidR="00D24B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55F8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55F8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B55F8">
        <w:rPr>
          <w:rFonts w:ascii="Times New Roman" w:hAnsi="Times New Roman" w:cs="Times New Roman"/>
          <w:sz w:val="28"/>
          <w:szCs w:val="28"/>
        </w:rPr>
        <w:t xml:space="preserve">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5F8">
        <w:rPr>
          <w:rFonts w:ascii="Times New Roman" w:hAnsi="Times New Roman" w:cs="Times New Roman"/>
          <w:sz w:val="28"/>
          <w:szCs w:val="28"/>
        </w:rPr>
        <w:t xml:space="preserve"> 15 ст. 2036</w:t>
      </w:r>
      <w:r>
        <w:t>);</w:t>
      </w:r>
    </w:p>
    <w:p w:rsidR="00100B2A" w:rsidRPr="009928BE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proofErr w:type="gramStart"/>
      <w:r w:rsidRPr="00D73459">
        <w:rPr>
          <w:rFonts w:ascii="Times New Roman" w:hAnsi="Times New Roman" w:cs="Times New Roman"/>
          <w:sz w:val="28"/>
          <w:szCs w:val="28"/>
        </w:rPr>
        <w:t xml:space="preserve">Федеральным законом от 1 декабря 2014 года № 419-ФЗ «О внесении изменений в отдельные законодательные акты Российской Федерации по </w:t>
      </w:r>
      <w:r w:rsidRPr="00D73459">
        <w:rPr>
          <w:rFonts w:ascii="Times New Roman" w:hAnsi="Times New Roman" w:cs="Times New Roman"/>
          <w:sz w:val="28"/>
          <w:szCs w:val="28"/>
        </w:rPr>
        <w:lastRenderedPageBreak/>
        <w:t xml:space="preserve">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3459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3459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(www.pravo.gov.ru)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 2014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73459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734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278,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345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4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D73459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3459">
        <w:rPr>
          <w:rFonts w:ascii="Times New Roman" w:hAnsi="Times New Roman" w:cs="Times New Roman"/>
          <w:sz w:val="28"/>
          <w:szCs w:val="28"/>
        </w:rPr>
        <w:t xml:space="preserve"> 49 (часть VI) ст. 6928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  <w:proofErr w:type="gramEnd"/>
    </w:p>
    <w:p w:rsidR="00100B2A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31</w:t>
      </w:r>
      <w:r w:rsidR="0013344C">
        <w:rPr>
          <w:rFonts w:ascii="Times New Roman" w:hAnsi="Times New Roman" w:cs="Times New Roman"/>
          <w:sz w:val="28"/>
          <w:szCs w:val="28"/>
        </w:rPr>
        <w:t xml:space="preserve">декабря 1993 года № 2334 «О </w:t>
      </w:r>
      <w:r w:rsidRPr="00D806A7">
        <w:rPr>
          <w:rFonts w:ascii="Times New Roman" w:hAnsi="Times New Roman" w:cs="Times New Roman"/>
          <w:sz w:val="28"/>
          <w:szCs w:val="28"/>
        </w:rPr>
        <w:t xml:space="preserve">дополнительных гарантиях прав граждан на информацию» 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D806A7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06A7">
        <w:rPr>
          <w:rFonts w:ascii="Times New Roman" w:hAnsi="Times New Roman" w:cs="Times New Roman"/>
          <w:sz w:val="28"/>
          <w:szCs w:val="28"/>
        </w:rPr>
        <w:t>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актов Президента и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10.01.</w:t>
      </w:r>
      <w:r w:rsidRPr="00D806A7">
        <w:rPr>
          <w:rFonts w:ascii="Times New Roman" w:hAnsi="Times New Roman" w:cs="Times New Roman"/>
          <w:sz w:val="28"/>
          <w:szCs w:val="28"/>
        </w:rPr>
        <w:t xml:space="preserve">1994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2 ст. 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28BE">
        <w:t>;</w:t>
      </w:r>
    </w:p>
    <w:p w:rsidR="00100B2A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D806A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0973">
        <w:rPr>
          <w:rFonts w:ascii="Times New Roman" w:hAnsi="Times New Roman" w:cs="Times New Roman"/>
          <w:sz w:val="28"/>
          <w:szCs w:val="28"/>
        </w:rPr>
        <w:t>«Официальный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720973">
        <w:rPr>
          <w:rFonts w:ascii="Times New Roman" w:hAnsi="Times New Roman" w:cs="Times New Roman"/>
          <w:sz w:val="28"/>
          <w:szCs w:val="28"/>
        </w:rPr>
        <w:t>»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 (www.pravo.gov.ru) </w:t>
      </w:r>
      <w:r w:rsidR="00720973">
        <w:rPr>
          <w:rFonts w:ascii="Times New Roman" w:hAnsi="Times New Roman" w:cs="Times New Roman"/>
          <w:sz w:val="28"/>
          <w:szCs w:val="28"/>
        </w:rPr>
        <w:t>0</w:t>
      </w:r>
      <w:r w:rsidR="00720973" w:rsidRPr="00D806A7">
        <w:rPr>
          <w:rFonts w:ascii="Times New Roman" w:hAnsi="Times New Roman" w:cs="Times New Roman"/>
          <w:sz w:val="28"/>
          <w:szCs w:val="28"/>
        </w:rPr>
        <w:t>7</w:t>
      </w:r>
      <w:r w:rsidR="00720973">
        <w:rPr>
          <w:rFonts w:ascii="Times New Roman" w:hAnsi="Times New Roman" w:cs="Times New Roman"/>
          <w:sz w:val="28"/>
          <w:szCs w:val="28"/>
        </w:rPr>
        <w:t>.05.</w:t>
      </w:r>
      <w:r w:rsidR="00720973" w:rsidRPr="00D806A7">
        <w:rPr>
          <w:rFonts w:ascii="Times New Roman" w:hAnsi="Times New Roman" w:cs="Times New Roman"/>
          <w:sz w:val="28"/>
          <w:szCs w:val="28"/>
        </w:rPr>
        <w:t xml:space="preserve">2012 г., </w:t>
      </w:r>
      <w:r>
        <w:rPr>
          <w:rFonts w:ascii="Times New Roman" w:hAnsi="Times New Roman" w:cs="Times New Roman"/>
          <w:sz w:val="28"/>
          <w:szCs w:val="28"/>
        </w:rPr>
        <w:t>«Российская</w:t>
      </w:r>
      <w:r w:rsidRPr="00D806A7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D806A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06A7">
        <w:rPr>
          <w:rFonts w:ascii="Times New Roman" w:hAnsi="Times New Roman" w:cs="Times New Roman"/>
          <w:sz w:val="28"/>
          <w:szCs w:val="28"/>
        </w:rPr>
        <w:t> 102,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06A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06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806A7">
        <w:rPr>
          <w:rFonts w:ascii="Times New Roman" w:hAnsi="Times New Roman" w:cs="Times New Roman"/>
          <w:sz w:val="28"/>
          <w:szCs w:val="28"/>
        </w:rPr>
        <w:t>2012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806A7">
        <w:rPr>
          <w:rFonts w:ascii="Times New Roman" w:hAnsi="Times New Roman" w:cs="Times New Roman"/>
          <w:sz w:val="28"/>
          <w:szCs w:val="28"/>
        </w:rPr>
        <w:t xml:space="preserve"> 19 ст. 2338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>;</w:t>
      </w:r>
    </w:p>
    <w:p w:rsidR="00100B2A" w:rsidRPr="00F6308E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0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(«Официальный</w:t>
      </w:r>
      <w:r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(www.pravo.gov.ru)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308E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308E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30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75,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308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F6308E">
        <w:rPr>
          <w:rFonts w:ascii="Times New Roman" w:hAnsi="Times New Roman" w:cs="Times New Roman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308E">
        <w:rPr>
          <w:rFonts w:ascii="Times New Roman" w:hAnsi="Times New Roman" w:cs="Times New Roman"/>
          <w:sz w:val="28"/>
          <w:szCs w:val="28"/>
        </w:rPr>
        <w:t xml:space="preserve"> 15 ст. 2084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308E">
        <w:rPr>
          <w:rFonts w:ascii="Times New Roman" w:hAnsi="Times New Roman" w:cs="Times New Roman"/>
          <w:sz w:val="28"/>
          <w:szCs w:val="28"/>
        </w:rPr>
        <w:t>;</w:t>
      </w:r>
    </w:p>
    <w:p w:rsidR="00100B2A" w:rsidRDefault="00100B2A" w:rsidP="0013344C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C759E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A413EF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C759EE">
        <w:rPr>
          <w:rFonts w:ascii="Times New Roman" w:hAnsi="Times New Roman" w:cs="Times New Roman"/>
          <w:sz w:val="28"/>
          <w:szCs w:val="28"/>
        </w:rPr>
        <w:t xml:space="preserve"> от </w:t>
      </w:r>
      <w:r w:rsidR="00A413EF">
        <w:rPr>
          <w:rFonts w:ascii="Times New Roman" w:hAnsi="Times New Roman" w:cs="Times New Roman"/>
          <w:sz w:val="28"/>
          <w:szCs w:val="28"/>
        </w:rPr>
        <w:t>02</w:t>
      </w:r>
      <w:r w:rsidRPr="00C759EE">
        <w:rPr>
          <w:rFonts w:ascii="Times New Roman" w:hAnsi="Times New Roman" w:cs="Times New Roman"/>
          <w:sz w:val="28"/>
          <w:szCs w:val="28"/>
        </w:rPr>
        <w:t xml:space="preserve"> </w:t>
      </w:r>
      <w:r w:rsidR="00A413EF">
        <w:rPr>
          <w:rFonts w:ascii="Times New Roman" w:hAnsi="Times New Roman" w:cs="Times New Roman"/>
          <w:sz w:val="28"/>
          <w:szCs w:val="28"/>
        </w:rPr>
        <w:t>марта</w:t>
      </w:r>
      <w:r w:rsidRPr="00C759EE">
        <w:rPr>
          <w:rFonts w:ascii="Times New Roman" w:hAnsi="Times New Roman" w:cs="Times New Roman"/>
          <w:sz w:val="28"/>
          <w:szCs w:val="28"/>
        </w:rPr>
        <w:t xml:space="preserve"> 20</w:t>
      </w:r>
      <w:r w:rsidR="00A413EF">
        <w:rPr>
          <w:rFonts w:ascii="Times New Roman" w:hAnsi="Times New Roman" w:cs="Times New Roman"/>
          <w:sz w:val="28"/>
          <w:szCs w:val="28"/>
        </w:rPr>
        <w:t>20</w:t>
      </w:r>
      <w:r w:rsidRPr="00C759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413EF">
        <w:rPr>
          <w:rFonts w:ascii="Times New Roman" w:hAnsi="Times New Roman" w:cs="Times New Roman"/>
          <w:sz w:val="28"/>
          <w:szCs w:val="28"/>
        </w:rPr>
        <w:t>24</w:t>
      </w:r>
      <w:r w:rsidRPr="00C759EE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="00A413EF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759EE">
        <w:rPr>
          <w:rFonts w:ascii="Times New Roman" w:hAnsi="Times New Roman" w:cs="Times New Roman"/>
          <w:sz w:val="28"/>
          <w:szCs w:val="28"/>
        </w:rPr>
        <w:t xml:space="preserve">организациях»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13EF">
        <w:rPr>
          <w:rFonts w:ascii="Times New Roman" w:hAnsi="Times New Roman" w:cs="Times New Roman"/>
          <w:sz w:val="28"/>
          <w:szCs w:val="28"/>
        </w:rPr>
        <w:t>«Официальный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 w:rsidR="00A413EF"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="00A413EF" w:rsidRPr="00F6308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413EF" w:rsidRPr="00A41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A413EF" w:rsidRPr="00F6308E">
        <w:rPr>
          <w:rFonts w:ascii="Times New Roman" w:hAnsi="Times New Roman" w:cs="Times New Roman"/>
          <w:sz w:val="28"/>
          <w:szCs w:val="28"/>
        </w:rPr>
        <w:t>)</w:t>
      </w:r>
      <w:r w:rsidR="00A413EF">
        <w:rPr>
          <w:rFonts w:ascii="Times New Roman" w:hAnsi="Times New Roman" w:cs="Times New Roman"/>
          <w:sz w:val="28"/>
          <w:szCs w:val="28"/>
        </w:rPr>
        <w:t xml:space="preserve"> 21.05.2020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01CA9" w:rsidRPr="00301CA9" w:rsidRDefault="00301CA9" w:rsidP="00301CA9">
      <w:pPr>
        <w:pStyle w:val="a3"/>
        <w:numPr>
          <w:ilvl w:val="0"/>
          <w:numId w:val="2"/>
        </w:numPr>
        <w:tabs>
          <w:tab w:val="center" w:pos="851"/>
        </w:tabs>
        <w:ind w:left="0" w:firstLine="567"/>
        <w:jc w:val="both"/>
      </w:pPr>
      <w:r w:rsidRPr="00301CA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Липецкой области от 26.10.2023 года № 577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 w:rsidRPr="00301CA9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301CA9">
        <w:rPr>
          <w:rFonts w:ascii="Times New Roman" w:hAnsi="Times New Roman" w:cs="Times New Roman"/>
          <w:sz w:val="28"/>
          <w:szCs w:val="28"/>
        </w:rPr>
        <w:t xml:space="preserve"> услуг»</w:t>
      </w:r>
      <w:r>
        <w:rPr>
          <w:rFonts w:ascii="Times New Roman" w:hAnsi="Times New Roman" w:cs="Times New Roman"/>
          <w:sz w:val="28"/>
          <w:szCs w:val="28"/>
        </w:rPr>
        <w:t xml:space="preserve"> («Официальный</w:t>
      </w:r>
      <w:r w:rsidRPr="00F6308E">
        <w:rPr>
          <w:rFonts w:ascii="Times New Roman" w:hAnsi="Times New Roman" w:cs="Times New Roman"/>
          <w:sz w:val="28"/>
          <w:szCs w:val="28"/>
        </w:rPr>
        <w:t xml:space="preserve"> интернет-портал </w:t>
      </w:r>
      <w:r>
        <w:rPr>
          <w:rFonts w:ascii="Times New Roman" w:hAnsi="Times New Roman" w:cs="Times New Roman"/>
          <w:sz w:val="28"/>
          <w:szCs w:val="28"/>
        </w:rPr>
        <w:t>правовой информации»</w:t>
      </w:r>
      <w:r w:rsidRPr="00F6308E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A413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F630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30.10.2023 г.; «</w:t>
      </w:r>
      <w:r w:rsidRPr="00E216B3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6B3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 от 31.10.2023</w:t>
      </w:r>
      <w:r w:rsidRPr="00E216B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121</w:t>
      </w:r>
      <w:r w:rsidR="00102461">
        <w:rPr>
          <w:rFonts w:ascii="Times New Roman" w:hAnsi="Times New Roman" w:cs="Times New Roman"/>
          <w:sz w:val="28"/>
          <w:szCs w:val="28"/>
        </w:rPr>
        <w:t>)</w:t>
      </w:r>
    </w:p>
    <w:p w:rsidR="00EA3A8C" w:rsidRPr="00100B2A" w:rsidRDefault="00EA3A8C" w:rsidP="0013344C">
      <w:pPr>
        <w:ind w:firstLine="567"/>
        <w:jc w:val="both"/>
      </w:pPr>
    </w:p>
    <w:sectPr w:rsidR="00EA3A8C" w:rsidRPr="00100B2A" w:rsidSect="00133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AA0"/>
    <w:multiLevelType w:val="hybridMultilevel"/>
    <w:tmpl w:val="29DC6318"/>
    <w:lvl w:ilvl="0" w:tplc="2EA495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0791F27"/>
    <w:multiLevelType w:val="hybridMultilevel"/>
    <w:tmpl w:val="8292B20E"/>
    <w:lvl w:ilvl="0" w:tplc="E87C98CC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00B2A"/>
    <w:rsid w:val="000D2F4D"/>
    <w:rsid w:val="00100B2A"/>
    <w:rsid w:val="00102461"/>
    <w:rsid w:val="0013344C"/>
    <w:rsid w:val="002025E6"/>
    <w:rsid w:val="002115FD"/>
    <w:rsid w:val="00222CFD"/>
    <w:rsid w:val="00301CA9"/>
    <w:rsid w:val="00384FDE"/>
    <w:rsid w:val="00392E16"/>
    <w:rsid w:val="004C17EF"/>
    <w:rsid w:val="006A5089"/>
    <w:rsid w:val="00720973"/>
    <w:rsid w:val="008377AA"/>
    <w:rsid w:val="00917620"/>
    <w:rsid w:val="00920B4C"/>
    <w:rsid w:val="00A413EF"/>
    <w:rsid w:val="00BC01F7"/>
    <w:rsid w:val="00BD46A0"/>
    <w:rsid w:val="00D24B9F"/>
    <w:rsid w:val="00EA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00B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A413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3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FNV</dc:creator>
  <cp:lastModifiedBy>Милославская Инна Сергеевна</cp:lastModifiedBy>
  <cp:revision>14</cp:revision>
  <cp:lastPrinted>2023-11-14T13:09:00Z</cp:lastPrinted>
  <dcterms:created xsi:type="dcterms:W3CDTF">2019-07-11T13:17:00Z</dcterms:created>
  <dcterms:modified xsi:type="dcterms:W3CDTF">2023-11-15T07:51:00Z</dcterms:modified>
</cp:coreProperties>
</file>